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6 Algebra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moves from simple patterns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Linear Growth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Balance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where math transitions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Operating System,"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allowing them to predict the future of a pattern and "debug" complex equations with multiple terms.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Drawing from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Neuroqueer Systems Thinking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strengths-based reframing for Grade 6 Algebra: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Constant Rates of Change: "The Predictive Engine"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identify patterns that grow at a set rate (e.g., 100 km per hour).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Trajectory Mapping.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Within a "Monotropic Tunnel," autistic students often excel at seeing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Mathematical Velocity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system. They don't just see "100 km"; they see a persistent, unyielding line of logic moving through time.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a constant rate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"Stable Orbit."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distance and time are locked in a "Sovereign Ratio."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Mindfulness Integration: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track the "Step-by-Step Consistency." If the rate changes, the student is taught to recognize it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Drift"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needs recalibrating.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Multi-Term Equations (e.g.,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$2x + 3x = 5$</w: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): "The Logic Consolidator"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begin simplifying expressions and equations with multiple terms.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Non-Porous Categorization.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a "Systemizing Brain," $2x$ and $3x$ are the same "species" of data. "Consolidating terms" is simply an act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Efficiency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—cleaning up the "code" of the equation to find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Variable"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($x$).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 The Recursive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Once the student finds $x$, they don't stop. They "plug" the value back into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original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multi-term equation ($2(1) + 3(1) = 5$) to ensure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 Circuit"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perfectly closed.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Coding for Optimization: "The Efficiency Architect"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use code to solve problems like finding the maximum area for a given perimeter.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Algorithmic Iteration.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find a "Flow State" in the literal, unbiased nature of code. Optimization is the search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Perfection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HRI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mirrors your work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Neuroqueer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code acts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"Social Exoskeleton"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—it does the heavy "Executive Function" lifting (testing hundreds of perimeters), allowing the student to act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High-Level Designer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Finding the "Maximum Area" is about creating the most efficient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Sanctuary"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within the limits of the environment.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Mathematical Modelling: "The Clinical Justice Lunch Program"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Planning a nutritionally balanced and cost-effective lunch program.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Ethical Systems Thinking.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a real-world application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student isn't just "picking food"; they are balancing three competing "Sovereign Systems":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Nutrition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Cost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Sensory Accessibility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Project: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Bio-Sovereign Fuel Map." The student uses algebra to prove that a lunch program can be both cheap and "Sensory-Safe," ensuring that no student faces "Systemic Exclusion" due to their dietary or sensory needs.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completes a coding optimization or a multi-term equation, they record it in their "Sovereign Vault":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Algebra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Systemic Optimizer.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simplified complex "Logic Circuits" (multi-term equations) and coded an algorithm to find the most efficient space.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 Architect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enjoy finding the "Hidden Harmony" in equations and using code to solve problems that are too "noisy" for humans to do alone.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auditing every term in my equation.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prove my variable was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Fact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When I designed the lunch program, I used math to advocate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making sure the system was fair for everyone’s biological needs."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Would you like to move 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6 Data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where we look at how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Continuous Data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Mean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can be used as "Stability Filters" for understanding the world?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