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76 Emotion Regulation Questionnaire (ERQ)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Emotion Regulation Questionnaire (ERQ)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SASOHBcXYeZ/mJGyaHEvJbiqNg==">CgMxLjA4AHIhMWFYVE5wNW1hMkNNenpZamhGN0tzZDZQWVJPVllReUJR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