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44 Social Role Theory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Social Role Theory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4wwQIYV+fffTtoJaV+Uk/qdVqw==">CgMxLjA4AHIhMV9VREtzdVBON0dYTmxJaFJLQmtNVmJXVHBhLW9pOUJl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