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480" w:lineRule="auto"/>
        <w:rPr>
          <w:rFonts w:ascii="Arial" w:cs="Arial" w:eastAsia="Arial" w:hAnsi="Arial"/>
          <w:i w:val="1"/>
          <w:iCs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i w:val="1"/>
          <w:iCs w:val="1"/>
          <w:sz w:val="20"/>
          <w:szCs w:val="20"/>
          <w:rtl w:val="0"/>
        </w:rPr>
        <w:t xml:space="preserve">Table 14 Negative Attitude toward Robots Scale (</w:t>
      </w:r>
      <w:r w:rsidDel="00000000" w:rsidR="00000000" w:rsidRPr="00000000">
        <w:rPr>
          <w:rFonts w:ascii="Arial" w:cs="Arial" w:eastAsia="Arial" w:hAnsi="Arial"/>
          <w:i w:val="1"/>
          <w:iCs w:val="1"/>
          <w:color w:val="3a3a3a"/>
          <w:sz w:val="20"/>
          <w:szCs w:val="20"/>
          <w:highlight w:val="white"/>
          <w:rtl w:val="0"/>
        </w:rPr>
        <w:t xml:space="preserve">Nomura et al., 2006)</w:t>
      </w: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Layout w:type="fixed"/>
        <w:tblLook w:val="0600"/>
      </w:tblPr>
      <w:tblGrid>
        <w:gridCol w:w="525"/>
        <w:gridCol w:w="4710"/>
        <w:gridCol w:w="375"/>
        <w:gridCol w:w="1875"/>
        <w:gridCol w:w="1875"/>
        <w:tblGridChange w:id="0">
          <w:tblGrid>
            <w:gridCol w:w="525"/>
            <w:gridCol w:w="4710"/>
            <w:gridCol w:w="375"/>
            <w:gridCol w:w="1875"/>
            <w:gridCol w:w="1875"/>
          </w:tblGrid>
        </w:tblGridChange>
      </w:tblGrid>
      <w:tr>
        <w:trPr>
          <w:cantSplit w:val="0"/>
          <w:trHeight w:val="485" w:hRule="atLeast"/>
          <w:tblHeader w:val="1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3">
            <w:pPr>
              <w:widowControl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Negative Attitude toward Robots Scale (NARS)</w:t>
            </w:r>
          </w:p>
        </w:tc>
      </w:tr>
      <w:tr>
        <w:trPr>
          <w:cantSplit w:val="0"/>
          <w:trHeight w:val="465" w:hRule="atLeast"/>
          <w:tblHeader w:val="1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spacing w:after="240" w:lineRule="auto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Sub-Scale</w:t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C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highlight w:val="white"/>
                <w:rtl w:val="0"/>
              </w:rPr>
              <w:t xml:space="preserve">1.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would feel uneasy if robots really had emotions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0F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hd w:fill="ffffff" w:val="clea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S2</w:t>
            </w:r>
          </w:p>
        </w:tc>
        <w:tc>
          <w:tcPr>
            <w:tcBorders>
              <w:top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2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001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Something bad might happen if robots developed into living beings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6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9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1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B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would feel relaxed talking with robots*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C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D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1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4.</w:t>
            </w:r>
          </w:p>
          <w:p w:rsidR="00000000" w:rsidDel="00000000" w:rsidP="00000000" w:rsidRDefault="00000000" w:rsidRPr="00000000" w14:paraId="00000020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 would feel uneasy if I was given a job where I had to use robots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4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5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6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5.</w:t>
            </w:r>
          </w:p>
          <w:p w:rsidR="00000000" w:rsidDel="00000000" w:rsidP="00000000" w:rsidRDefault="00000000" w:rsidRPr="00000000" w14:paraId="0000002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If robots had emotions I would be able to make friends with them*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B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C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D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6.</w:t>
            </w:r>
          </w:p>
          <w:p w:rsidR="00000000" w:rsidDel="00000000" w:rsidP="00000000" w:rsidRDefault="00000000" w:rsidRPr="00000000" w14:paraId="0000002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 feel comforted being with robots that have emotions*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2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4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7.</w:t>
            </w:r>
          </w:p>
          <w:p w:rsidR="00000000" w:rsidDel="00000000" w:rsidP="00000000" w:rsidRDefault="00000000" w:rsidRPr="00000000" w14:paraId="00000035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The word “robot” means nothing to me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8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B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8.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 would feel nervous operating a robot in front of other people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3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0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9.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 would hate the idea that robots or artificial intelligences were making judgements about things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4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5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6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7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10.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I would feel very nervous just standing in front of a robot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B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C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D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feel that if I depend on robots too much, something bad might happen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4F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0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2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12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would feel paranoid talking with a robot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4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5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7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13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am concerned that robots would be a bad influence on children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9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C">
            <w:pPr>
              <w:widowControl w:val="0"/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sz w:val="20"/>
                <w:szCs w:val="20"/>
                <w:highlight w:val="white"/>
                <w:rtl w:val="0"/>
              </w:rPr>
              <w:t xml:space="preserve">14</w:t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I feel that in the future society will be dominated by robots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E">
            <w:pPr>
              <w:widowControl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5F">
            <w:pPr>
              <w:widowControl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S2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i w:val="0"/>
                <w:iCs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1">
      <w:pPr>
        <w:spacing w:after="180" w:before="180" w:line="276" w:lineRule="auto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color w:val="3a3a3a"/>
          <w:sz w:val="20"/>
          <w:szCs w:val="20"/>
          <w:highlight w:val="white"/>
          <w:rtl w:val="0"/>
        </w:rPr>
        <w:t xml:space="preserve">Nomura, T., Suzuki, T., Kanda, T., &amp; Kato, K. (2006). Measurement of negative attitudes toward robots. Interaction Studies, 7(3), 437–454. </w:t>
      </w:r>
      <w:hyperlink r:id="rId7">
        <w:r w:rsidDel="00000000" w:rsidR="00000000" w:rsidRPr="00000000">
          <w:rPr>
            <w:rFonts w:ascii="Arial" w:cs="Arial" w:eastAsia="Arial" w:hAnsi="Arial"/>
            <w:color w:val="1155cc"/>
            <w:sz w:val="20"/>
            <w:szCs w:val="20"/>
            <w:highlight w:val="white"/>
            <w:u w:val="single"/>
            <w:rtl w:val="0"/>
          </w:rPr>
          <w:t xml:space="preserve">https://doi.org/10.1075/is.7.3.14nom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_CA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NormalWeb">
    <w:name w:val="Normal (Web)"/>
    <w:basedOn w:val="Normal"/>
    <w:uiPriority w:val="99"/>
    <w:unhideWhenUsed w:val="1"/>
    <w:rsid w:val="00964365"/>
    <w:pPr>
      <w:spacing w:after="100" w:afterAutospacing="1" w:before="100" w:beforeAutospacing="1"/>
    </w:p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doi.org/10.1075/is.7.3.14n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+5HIO692zQh+PKDgVKbH5LZ0r4g==">CgMxLjA4AHIhMWZCQUNzay1xYy1qaGtRODdrSkNPYXJFOGhnVW5lR3Vs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2025-11-29T17:08:00Z</dcterms:created>
  <dc:creator>Stephanie Sadownik</dc:creator>
</cp:coreProperties>
</file>